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185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40F1C" w:rsidRPr="00640F1C" w:rsidRDefault="00640F1C" w:rsidP="00640F1C">
      <w:pPr>
        <w:rPr>
          <w:rFonts w:ascii="Times New Roman" w:hAnsi="Times New Roman"/>
          <w:sz w:val="24"/>
          <w:szCs w:val="24"/>
        </w:rPr>
      </w:pPr>
      <w:r w:rsidRPr="00640F1C">
        <w:rPr>
          <w:rFonts w:ascii="Times New Roman" w:hAnsi="Times New Roman"/>
          <w:sz w:val="24"/>
          <w:szCs w:val="24"/>
        </w:rPr>
        <w:t>Программа разработана на основе нормативных документов:</w:t>
      </w:r>
    </w:p>
    <w:p w:rsidR="00640F1C" w:rsidRPr="00640F1C" w:rsidRDefault="00640F1C" w:rsidP="00640F1C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F1C">
        <w:rPr>
          <w:rFonts w:ascii="Times New Roman" w:hAnsi="Times New Roman"/>
          <w:sz w:val="24"/>
          <w:szCs w:val="24"/>
        </w:rPr>
        <w:t>Федеральный закон Российской Федерации N 273-ФЗ от 29.12.2012 г. "Об образовании в Российской Федерации"</w:t>
      </w:r>
    </w:p>
    <w:p w:rsidR="00640F1C" w:rsidRPr="00640F1C" w:rsidRDefault="00640F1C" w:rsidP="00640F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F1C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09.03.2004.</w:t>
      </w:r>
    </w:p>
    <w:p w:rsidR="00640F1C" w:rsidRPr="00640F1C" w:rsidRDefault="00640F1C" w:rsidP="00640F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F1C">
        <w:rPr>
          <w:rFonts w:ascii="Times New Roman" w:hAnsi="Times New Roman"/>
          <w:color w:val="000000"/>
          <w:sz w:val="24"/>
          <w:szCs w:val="24"/>
        </w:rPr>
        <w:t xml:space="preserve">примерной программы по экономике, </w:t>
      </w:r>
      <w:r w:rsidRPr="00640F1C">
        <w:rPr>
          <w:sz w:val="24"/>
          <w:szCs w:val="24"/>
        </w:rPr>
        <w:t xml:space="preserve"> </w:t>
      </w:r>
      <w:r w:rsidRPr="00640F1C">
        <w:rPr>
          <w:rFonts w:ascii="Times New Roman" w:hAnsi="Times New Roman"/>
          <w:color w:val="000000"/>
          <w:sz w:val="24"/>
          <w:szCs w:val="24"/>
        </w:rPr>
        <w:t xml:space="preserve">рекомендованной   Министерством образования Российской федерации. (Сборник нормативных документов «Экономика», составители </w:t>
      </w:r>
      <w:proofErr w:type="spellStart"/>
      <w:r w:rsidRPr="00640F1C">
        <w:rPr>
          <w:rFonts w:ascii="Times New Roman" w:hAnsi="Times New Roman"/>
          <w:color w:val="000000"/>
          <w:sz w:val="24"/>
          <w:szCs w:val="24"/>
        </w:rPr>
        <w:t>Э.Д.Днепров</w:t>
      </w:r>
      <w:proofErr w:type="spellEnd"/>
      <w:r w:rsidRPr="00640F1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0F1C">
        <w:rPr>
          <w:rFonts w:ascii="Times New Roman" w:hAnsi="Times New Roman"/>
          <w:color w:val="000000"/>
          <w:sz w:val="24"/>
          <w:szCs w:val="24"/>
        </w:rPr>
        <w:t>А.Г.Аркадьев</w:t>
      </w:r>
      <w:proofErr w:type="spellEnd"/>
      <w:r w:rsidRPr="00640F1C">
        <w:rPr>
          <w:rFonts w:ascii="Times New Roman" w:hAnsi="Times New Roman"/>
          <w:color w:val="000000"/>
          <w:sz w:val="24"/>
          <w:szCs w:val="24"/>
        </w:rPr>
        <w:t>, М., «Дрофа»-2008.).</w:t>
      </w:r>
    </w:p>
    <w:p w:rsidR="00640F1C" w:rsidRPr="00640F1C" w:rsidRDefault="00640F1C" w:rsidP="00640F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F1C">
        <w:rPr>
          <w:rFonts w:ascii="Times New Roman" w:hAnsi="Times New Roman"/>
          <w:sz w:val="24"/>
          <w:szCs w:val="24"/>
        </w:rPr>
        <w:t>Учебный план школы на 2016-2017 учебный год.</w:t>
      </w:r>
    </w:p>
    <w:p w:rsidR="00640F1C" w:rsidRPr="00640F1C" w:rsidRDefault="00640F1C" w:rsidP="00640F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F1C">
        <w:rPr>
          <w:rFonts w:ascii="Times New Roman" w:hAnsi="Times New Roman"/>
          <w:sz w:val="24"/>
          <w:szCs w:val="24"/>
        </w:rPr>
        <w:t>Календарный учебный график (Приказ №100 от 28.05.2016г)</w:t>
      </w:r>
    </w:p>
    <w:p w:rsidR="00640F1C" w:rsidRPr="00640F1C" w:rsidRDefault="00640F1C" w:rsidP="00640F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F1C">
        <w:rPr>
          <w:rFonts w:ascii="Times New Roman" w:hAnsi="Times New Roman"/>
          <w:sz w:val="24"/>
          <w:szCs w:val="24"/>
        </w:rPr>
        <w:t>Положение о рабочей программе (Приказ №16 от 13.02.2015г).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изучение предмета в 10-11 классе на профильном уровне в социально-экономическом классе по 2 часа в неделю в 10-м и 2 часа в неделю в 11 классе, всего за 2 года изучения 140 часов. Данная рабочая программа разработана для </w:t>
      </w:r>
      <w:r w:rsidRPr="00640F1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0F1C">
        <w:rPr>
          <w:rFonts w:ascii="Times New Roman" w:eastAsia="Times New Roman" w:hAnsi="Times New Roman"/>
          <w:sz w:val="24"/>
          <w:szCs w:val="24"/>
          <w:lang w:eastAsia="ru-RU"/>
        </w:rPr>
        <w:t>класса на 2016-2017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первый год изучения. Согласно годовому календарному учебному графику, на изучение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</w:t>
      </w:r>
      <w:r w:rsidR="00640F1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 w:rsidR="00640F1C" w:rsidRPr="00640F1C">
        <w:rPr>
          <w:rFonts w:ascii="Times New Roman" w:eastAsia="Times New Roman" w:hAnsi="Times New Roman"/>
          <w:b/>
          <w:sz w:val="24"/>
          <w:szCs w:val="24"/>
          <w:lang w:eastAsia="ru-RU"/>
        </w:rPr>
        <w:t>69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2 часа в неделю</w:t>
      </w:r>
    </w:p>
    <w:p w:rsidR="00434C85" w:rsidRPr="00544185" w:rsidRDefault="00434C85" w:rsidP="00640F1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курса 10 класса в общей системе изучения экономки:</w:t>
      </w:r>
    </w:p>
    <w:p w:rsidR="00434C85" w:rsidRPr="00544185" w:rsidRDefault="00434C85" w:rsidP="00640F1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Данный курс начинает формирование у учащих</w:t>
      </w:r>
      <w:r w:rsidR="00640F1C">
        <w:rPr>
          <w:rFonts w:ascii="Times New Roman" w:eastAsia="Times New Roman" w:hAnsi="Times New Roman"/>
          <w:sz w:val="24"/>
          <w:szCs w:val="24"/>
          <w:lang w:eastAsia="ru-RU"/>
        </w:rPr>
        <w:t xml:space="preserve">ся основ микро, макро и мировой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экономики, учит их разбираться в не только в природе важнейших законов и принципов экономики, в содержании понятий и терминов, но и в проблемах экономической политики, возникающих в процессе функционирования и развития рыночных систем.</w:t>
      </w:r>
      <w:proofErr w:type="gramEnd"/>
    </w:p>
    <w:p w:rsidR="00434C85" w:rsidRPr="00544185" w:rsidRDefault="00434C85" w:rsidP="00640F1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изучения предмета: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освоение на профильном уровне знаний об экономической деятельности людей, экономике России, овладение умением подходить к событиям общественной и политической жизни с экономической точки зрения, используя различные источники информации, развитие экономического мышления, потребностей в получении экономических знаний, воспитание ответственности за экономические решения, уважения к труду и предпринимательской деятельности.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экономического образа мышления;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- развитие способностей объективно воспринимать экономическую информацию;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-освоение знаний на профильном уровне об экономической деятельности;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- овладение умением получать и критически осмысливать экономическую информацию, анализировать и систематизировать полученные знания;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опыта применения полученных знаний и умений для решения типичных задач в области экономических отношений.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434C85" w:rsidRPr="00544185" w:rsidRDefault="00434C85" w:rsidP="00434C85">
      <w:pPr>
        <w:shd w:val="clear" w:color="auto" w:fill="FFFFFF"/>
        <w:tabs>
          <w:tab w:val="left" w:pos="10472"/>
        </w:tabs>
        <w:ind w:right="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10 КЛАСС (68 часов)</w:t>
      </w:r>
    </w:p>
    <w:p w:rsidR="00434C85" w:rsidRPr="00544185" w:rsidRDefault="00434C85" w:rsidP="00434C85">
      <w:pPr>
        <w:shd w:val="clear" w:color="auto" w:fill="FFFFFF"/>
        <w:tabs>
          <w:tab w:val="left" w:pos="10472"/>
        </w:tabs>
        <w:ind w:right="16"/>
        <w:jc w:val="center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1. </w:t>
      </w: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ОСНОВНЫЕ КОНЦЕПЦИИ ЭКОНОМИКИ (11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434C85" w:rsidRPr="00544185" w:rsidRDefault="00434C85" w:rsidP="00434C85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Введение в экономику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firstLine="56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Что означает термин «экономика». Экономическая наука, ее предмет. Экономические модели.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Предпосылка рационального поведения. </w:t>
      </w:r>
      <w:r w:rsidRPr="00544185">
        <w:rPr>
          <w:rFonts w:ascii="Times New Roman" w:hAnsi="Times New Roman"/>
          <w:color w:val="000000"/>
          <w:sz w:val="24"/>
          <w:szCs w:val="24"/>
        </w:rPr>
        <w:t>Микроэкономика и макроэкономика. Экономическая теория и прикладная экономика. Экономическая наука и экономическая политика.</w:t>
      </w:r>
    </w:p>
    <w:p w:rsidR="00434C85" w:rsidRPr="00544185" w:rsidRDefault="00434C85" w:rsidP="00434C85">
      <w:pPr>
        <w:shd w:val="clear" w:color="auto" w:fill="FFFFFF"/>
        <w:ind w:left="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Альтернативная стоимость и факторы производства (4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часа) </w:t>
      </w:r>
    </w:p>
    <w:p w:rsidR="00434C85" w:rsidRPr="00544185" w:rsidRDefault="00434C85" w:rsidP="00434C85">
      <w:pPr>
        <w:shd w:val="clear" w:color="auto" w:fill="FFFFFF"/>
        <w:ind w:left="10" w:firstLine="55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Потребности, блага и услуги, ресурсы.   Ограниченность ресурсов. Экономические и неэкономические (свободные) блага. Проблема выбора. </w:t>
      </w:r>
      <w:proofErr w:type="gramStart"/>
      <w:r w:rsidRPr="00544185">
        <w:rPr>
          <w:rFonts w:ascii="Times New Roman" w:hAnsi="Times New Roman"/>
          <w:color w:val="000000"/>
          <w:sz w:val="24"/>
          <w:szCs w:val="24"/>
        </w:rPr>
        <w:t>Альтернативная стоимость (альтернативные издержки.</w:t>
      </w:r>
      <w:proofErr w:type="gramEnd"/>
      <w:r w:rsidRPr="00544185">
        <w:rPr>
          <w:rFonts w:ascii="Times New Roman" w:hAnsi="Times New Roman"/>
          <w:color w:val="000000"/>
          <w:sz w:val="24"/>
          <w:szCs w:val="24"/>
        </w:rPr>
        <w:t xml:space="preserve"> Кривая (граница) производственных возможностей. Факторы, влияющие на форму и сдвиги кривой производственных возможностей. Закон возрастающих альтернативных издержек.</w:t>
      </w:r>
    </w:p>
    <w:p w:rsidR="00434C85" w:rsidRPr="00544185" w:rsidRDefault="00434C85" w:rsidP="00434C85">
      <w:pPr>
        <w:shd w:val="clear" w:color="auto" w:fill="FFFFFF"/>
        <w:ind w:left="10" w:firstLine="55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Факторы производства: труд, земля, капитал и предпринимательские способности. Факторные доходы: заработная плата, рента, процент и прибыль.</w:t>
      </w:r>
    </w:p>
    <w:p w:rsidR="00434C85" w:rsidRPr="00544185" w:rsidRDefault="00434C85" w:rsidP="00434C8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Специализация, обмен, абсолютные и сравнительные преимущества (3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left="14" w:firstLine="54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Специализация и разделение труда. Обмен и взаимозависимость. Почему торговля рождает богатство. Абсолютные и сравнительные преимущества. Выгоды добровольного обмена. Условия взаимовыгодной и безубыточной торговли.</w:t>
      </w:r>
    </w:p>
    <w:p w:rsidR="00434C85" w:rsidRPr="00544185" w:rsidRDefault="00434C85" w:rsidP="00434C8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Экономические системы, собственность, рациональность и стимулы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left="14" w:firstLine="54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Понятие экономической системы. Традиционная, командная и рыночная экономические системы. Смешанная экономика. Эволюция экономических систем.</w:t>
      </w:r>
    </w:p>
    <w:p w:rsidR="00434C85" w:rsidRPr="00544185" w:rsidRDefault="00434C85" w:rsidP="00434C85">
      <w:pPr>
        <w:shd w:val="clear" w:color="auto" w:fill="FFFFFF"/>
        <w:ind w:left="14" w:right="19" w:firstLine="547"/>
        <w:jc w:val="both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Понятие собственности. Владение, пользование и распоряжение. Формы собственности. Объекты собственности.</w:t>
      </w:r>
    </w:p>
    <w:p w:rsidR="00434C85" w:rsidRPr="00544185" w:rsidRDefault="00434C85" w:rsidP="00434C85">
      <w:pPr>
        <w:shd w:val="clear" w:color="auto" w:fill="FFFFFF"/>
        <w:tabs>
          <w:tab w:val="left" w:pos="4243"/>
        </w:tabs>
        <w:jc w:val="center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Часть 2. </w:t>
      </w: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МИКРОЭКОНОМИКА (38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434C85" w:rsidRPr="00544185" w:rsidRDefault="00434C85" w:rsidP="00434C8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. СПРОС И ПРЕДЛОЖЕНИЕ (8 часов)</w:t>
      </w:r>
    </w:p>
    <w:p w:rsidR="00434C85" w:rsidRPr="00544185" w:rsidRDefault="00434C85" w:rsidP="00434C85">
      <w:pPr>
        <w:shd w:val="clear" w:color="auto" w:fill="FFFFFF"/>
        <w:ind w:left="5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Спрос (4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Понятие рынка. Рынок одного товара.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Спрос. Величина спроса. Шкала спроса, кривая спроса. Закон спроса. Индивидуальный и рыночный спрос.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Эффекты </w:t>
      </w:r>
      <w:proofErr w:type="spellStart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Гиффена</w:t>
      </w:r>
      <w:proofErr w:type="spellEnd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Веблена</w:t>
      </w:r>
      <w:proofErr w:type="spellEnd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544185">
        <w:rPr>
          <w:rFonts w:ascii="Times New Roman" w:hAnsi="Times New Roman"/>
          <w:color w:val="000000"/>
          <w:sz w:val="24"/>
          <w:szCs w:val="24"/>
        </w:rPr>
        <w:t>Факторы, формирующие спрос.</w:t>
      </w:r>
    </w:p>
    <w:p w:rsidR="00434C85" w:rsidRPr="00544185" w:rsidRDefault="00434C85" w:rsidP="00434C85">
      <w:pPr>
        <w:shd w:val="clear" w:color="auto" w:fill="FFFFFF"/>
        <w:ind w:firstLine="56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Эластичность спроса по цене. Точечная и дуговая эластичность. Эластичный и неэластичный спрос. Эластичность спроса по доходу. </w:t>
      </w:r>
      <w:r w:rsidRPr="00544185">
        <w:rPr>
          <w:rFonts w:ascii="Times New Roman" w:hAnsi="Times New Roman"/>
          <w:color w:val="000000"/>
          <w:sz w:val="24"/>
          <w:szCs w:val="24"/>
        </w:rPr>
        <w:t xml:space="preserve">Нормальные и </w:t>
      </w:r>
      <w:proofErr w:type="spellStart"/>
      <w:r w:rsidRPr="00544185">
        <w:rPr>
          <w:rFonts w:ascii="Times New Roman" w:hAnsi="Times New Roman"/>
          <w:color w:val="000000"/>
          <w:sz w:val="24"/>
          <w:szCs w:val="24"/>
        </w:rPr>
        <w:t>инфериорные</w:t>
      </w:r>
      <w:proofErr w:type="spellEnd"/>
      <w:r w:rsidRPr="00544185">
        <w:rPr>
          <w:rFonts w:ascii="Times New Roman" w:hAnsi="Times New Roman"/>
          <w:color w:val="000000"/>
          <w:sz w:val="24"/>
          <w:szCs w:val="24"/>
        </w:rPr>
        <w:t xml:space="preserve"> блага. Товары первой необходимости и товары роскоши.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Перекрестная эластичность спроса.</w:t>
      </w:r>
    </w:p>
    <w:p w:rsidR="00434C85" w:rsidRPr="00544185" w:rsidRDefault="00434C85" w:rsidP="00434C85">
      <w:pPr>
        <w:shd w:val="clear" w:color="auto" w:fill="FFFFFF"/>
        <w:ind w:left="5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Предложение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left="5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Понятие предложения. Величина предложения. Функция предложения, кривая предложения и шкала предложения. Закон предложения. Индивидуальное и рыночное предложение. Время и предложение: мгновенный, краткосрочный и долгосрочный периоды.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Эластичность предложения по цене. </w:t>
      </w:r>
      <w:r w:rsidRPr="00544185">
        <w:rPr>
          <w:rFonts w:ascii="Times New Roman" w:hAnsi="Times New Roman"/>
          <w:color w:val="000000"/>
          <w:sz w:val="24"/>
          <w:szCs w:val="24"/>
        </w:rPr>
        <w:t>Факторы, формирующие предложение: цены факторов производства и новые технологии, налоги и субсидии.</w:t>
      </w:r>
    </w:p>
    <w:p w:rsidR="00434C85" w:rsidRPr="00544185" w:rsidRDefault="00434C85" w:rsidP="00434C8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Рыночное равновесие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5" w:right="5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Функционирование рынка. Рыночное равновесие. Равновесная цена и равновесный объем продаж. Влияние изменений спроса и предложения на рыночное равновесие. Взаимосвязь рынков. Роль информации на рынке.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10" w:firstLine="55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Прямое и косвенное вмешательство государства в ценообразование. Предельные и фиксированные цены. Избыточное предложение. Избыточный спрос.</w:t>
      </w:r>
    </w:p>
    <w:p w:rsidR="00434C85" w:rsidRPr="00544185" w:rsidRDefault="00434C85" w:rsidP="00434C85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4C85" w:rsidRPr="00544185" w:rsidRDefault="00434C85" w:rsidP="00434C85">
      <w:pPr>
        <w:shd w:val="clear" w:color="auto" w:fill="FFFFFF"/>
        <w:ind w:left="10"/>
        <w:jc w:val="center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Раздел П. ФИРМА. ТЕОРИЯ ПРОИЗВОДСТВА (8 час)</w:t>
      </w:r>
    </w:p>
    <w:p w:rsidR="00434C85" w:rsidRPr="00544185" w:rsidRDefault="00434C85" w:rsidP="00434C8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Бухгалтерские и экономические издержки и прибыль (3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Фирма в экономической теории. Цели фирмы.</w:t>
      </w:r>
    </w:p>
    <w:p w:rsidR="00640F1C" w:rsidRDefault="00434C85" w:rsidP="00640F1C">
      <w:pPr>
        <w:shd w:val="clear" w:color="auto" w:fill="FFFFFF"/>
        <w:spacing w:after="0" w:line="240" w:lineRule="auto"/>
        <w:ind w:left="5" w:right="14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Бухгалтерские (внешние или явные) издержки.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Амортизационные отчисления. </w:t>
      </w:r>
      <w:r w:rsidRPr="00544185">
        <w:rPr>
          <w:rFonts w:ascii="Times New Roman" w:hAnsi="Times New Roman"/>
          <w:color w:val="000000"/>
          <w:sz w:val="24"/>
          <w:szCs w:val="24"/>
        </w:rPr>
        <w:t xml:space="preserve">Выручка. Бухгалтерская прибыль: валовая и чистая. Внутренние (неявные) издержки. Нормальная прибыль. Экономические издержки. Экономическая прибыль.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Необратимые издержки.</w:t>
      </w:r>
    </w:p>
    <w:p w:rsidR="00640F1C" w:rsidRPr="00640F1C" w:rsidRDefault="00640F1C" w:rsidP="00640F1C">
      <w:pPr>
        <w:shd w:val="clear" w:color="auto" w:fill="FFFFFF"/>
        <w:spacing w:after="0" w:line="240" w:lineRule="auto"/>
        <w:ind w:left="5" w:right="14" w:firstLine="556"/>
        <w:jc w:val="both"/>
        <w:rPr>
          <w:rFonts w:ascii="Times New Roman" w:hAnsi="Times New Roman"/>
          <w:sz w:val="24"/>
          <w:szCs w:val="24"/>
        </w:rPr>
      </w:pPr>
    </w:p>
    <w:p w:rsidR="00434C85" w:rsidRPr="00544185" w:rsidRDefault="00434C85" w:rsidP="00640F1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Теория производства (5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5" w:right="19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Фирма как производственная функция. Производительность ресурсов (факторов производства). Производительность труда. Измерение и факторы производительности труда.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5" w:right="5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Показатели выпуска фирмы: общий, средний и предельный продукт переменного фактора производства. </w:t>
      </w:r>
      <w:r w:rsidRPr="00544185">
        <w:rPr>
          <w:rFonts w:ascii="Times New Roman" w:hAnsi="Times New Roman"/>
          <w:color w:val="000000"/>
          <w:sz w:val="24"/>
          <w:szCs w:val="24"/>
        </w:rPr>
        <w:t>Закон убывающей отдачи.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10" w:firstLine="55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Фиксированные (постоянные) и переменные издержки. Функции издержек: общие, средние, средние переменные и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предельные издержки. </w:t>
      </w:r>
      <w:r w:rsidRPr="00544185">
        <w:rPr>
          <w:rFonts w:ascii="Times New Roman" w:hAnsi="Times New Roman"/>
          <w:color w:val="000000"/>
          <w:sz w:val="24"/>
          <w:szCs w:val="24"/>
        </w:rPr>
        <w:t xml:space="preserve">Кривые издержек в краткосрочном периоде. Обоснование формы кривых издержек.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Эффект </w:t>
      </w:r>
      <w:proofErr w:type="spellStart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масштабаПредельная</w:t>
      </w:r>
      <w:proofErr w:type="spellEnd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выручка фирмы. Максимизация прибыли.</w:t>
      </w:r>
    </w:p>
    <w:p w:rsidR="00434C85" w:rsidRPr="00544185" w:rsidRDefault="00434C85" w:rsidP="00434C85">
      <w:pPr>
        <w:shd w:val="clear" w:color="auto" w:fill="FFFFFF"/>
        <w:ind w:left="98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4C85" w:rsidRPr="00544185" w:rsidRDefault="00434C85" w:rsidP="00434C8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. ОТРАСЛЬ. КОНКУРЕНЦИЯ. РЫНОЧНЫЕ СТРУКТУРЫ (10 час)</w:t>
      </w:r>
    </w:p>
    <w:p w:rsidR="00434C85" w:rsidRPr="00544185" w:rsidRDefault="00434C85" w:rsidP="00434C8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Совершенная конкуренция (3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5" w:right="14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Условия совершенной конкуренции. Конкурентная фирма,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максимизация ее прибыли. </w:t>
      </w:r>
      <w:r w:rsidRPr="00544185">
        <w:rPr>
          <w:rFonts w:ascii="Times New Roman" w:hAnsi="Times New Roman"/>
          <w:color w:val="000000"/>
          <w:sz w:val="24"/>
          <w:szCs w:val="24"/>
        </w:rPr>
        <w:t>Предложение конкурентной фирмы в краткосрочном периоде.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5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Долгосрочное равновесие на рынке совершенной конкуренции. Прибыль и поведение конкурентной фирмы в долгосрочном периоде.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Рынки, близкие к совершенной конкуренции.</w:t>
      </w:r>
    </w:p>
    <w:p w:rsidR="00434C85" w:rsidRDefault="00434C85" w:rsidP="00434C8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640F1C" w:rsidRDefault="00640F1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34C85" w:rsidRPr="00544185" w:rsidRDefault="00434C85" w:rsidP="00434C8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Монополия (3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5" w:right="5" w:firstLine="556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Природа монополии. Виды монополий. Естественные монополии. Причины возникновения монополий. Монополии в России.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24" w:right="10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Сравнительный анализ монополии и совершенной конкуренции. Монопольная прибыль.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Социальная цена монополии. Условие прекращения производства монополией. Цена, издержки и эластичность спроса на монопольном рынке. Ценовая дискриминация.</w:t>
      </w:r>
    </w:p>
    <w:p w:rsidR="00434C85" w:rsidRDefault="00434C85" w:rsidP="00434C85">
      <w:pPr>
        <w:shd w:val="clear" w:color="auto" w:fill="FFFFFF"/>
        <w:ind w:right="768"/>
        <w:rPr>
          <w:rFonts w:ascii="Times New Roman" w:hAnsi="Times New Roman"/>
          <w:b/>
          <w:color w:val="000000"/>
          <w:sz w:val="24"/>
          <w:szCs w:val="24"/>
        </w:rPr>
      </w:pPr>
    </w:p>
    <w:p w:rsidR="00434C85" w:rsidRPr="00544185" w:rsidRDefault="00434C85" w:rsidP="00434C85">
      <w:pPr>
        <w:shd w:val="clear" w:color="auto" w:fill="FFFFFF"/>
        <w:ind w:right="768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>Монополистическая конкуренция, олигополия и монопсония. Антимонопольное законодательство (4часа)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24" w:right="24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Природа олигополии. Поведение </w:t>
      </w:r>
      <w:proofErr w:type="spellStart"/>
      <w:r w:rsidRPr="00544185">
        <w:rPr>
          <w:rFonts w:ascii="Times New Roman" w:hAnsi="Times New Roman"/>
          <w:color w:val="000000"/>
          <w:sz w:val="24"/>
          <w:szCs w:val="24"/>
        </w:rPr>
        <w:t>олигополистов</w:t>
      </w:r>
      <w:proofErr w:type="spellEnd"/>
      <w:r w:rsidRPr="00544185">
        <w:rPr>
          <w:rFonts w:ascii="Times New Roman" w:hAnsi="Times New Roman"/>
          <w:color w:val="000000"/>
          <w:sz w:val="24"/>
          <w:szCs w:val="24"/>
        </w:rPr>
        <w:t>. Нескоординированная олигополия. Молчаливый сговор. Лидерство в ценах. Явный сговор (картель).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14" w:right="5" w:firstLine="54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Природа монополистической конкуренции. Дифференциация продукта. Рыночная власть покупателей.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Монопсония. Простейшая модель монопсонии. Особенности ценообразования в условиях монопсонии.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24" w:right="10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Количественные методы оценки структуры рынка. Коэффициент </w:t>
      </w:r>
      <w:proofErr w:type="spellStart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Лернера</w:t>
      </w:r>
      <w:proofErr w:type="spellEnd"/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. Измерение уровня концентрации в отрасли.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Роль крупного бизнеса в прогрессе экономики.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Политика защиты конкуренции и антимонопольное законодательство. Основные способы и ограничения регулирования монопольных рынков. Эволюция взглядов на монополию и антимонопольную политику. Российское антимонопольное законодательство.</w:t>
      </w:r>
    </w:p>
    <w:p w:rsidR="00434C85" w:rsidRPr="00544185" w:rsidRDefault="00434C85" w:rsidP="00434C85">
      <w:pPr>
        <w:shd w:val="clear" w:color="auto" w:fill="FFFFFF"/>
        <w:ind w:left="2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4C85" w:rsidRPr="00544185" w:rsidRDefault="00434C85" w:rsidP="00434C85">
      <w:pPr>
        <w:shd w:val="clear" w:color="auto" w:fill="FFFFFF"/>
        <w:ind w:left="24"/>
        <w:jc w:val="center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. РЫНКИ ФАКТОРОВ ПРОИЗВОДСТВА (7часов)</w:t>
      </w:r>
    </w:p>
    <w:p w:rsidR="00434C85" w:rsidRPr="00544185" w:rsidRDefault="00434C85" w:rsidP="00434C8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Рынок труда (3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left="24" w:right="5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Производный спрос. Спрос фирмы на труд. </w:t>
      </w:r>
      <w:r w:rsidRPr="00544185">
        <w:rPr>
          <w:rFonts w:ascii="Times New Roman" w:hAnsi="Times New Roman"/>
          <w:color w:val="000000"/>
          <w:sz w:val="24"/>
          <w:szCs w:val="24"/>
        </w:rPr>
        <w:t xml:space="preserve">Заработная плата в экономической теории и практике.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Предложение труда для отдельной фирмы. </w:t>
      </w:r>
      <w:r w:rsidRPr="00544185">
        <w:rPr>
          <w:rFonts w:ascii="Times New Roman" w:hAnsi="Times New Roman"/>
          <w:color w:val="000000"/>
          <w:sz w:val="24"/>
          <w:szCs w:val="24"/>
        </w:rPr>
        <w:t xml:space="preserve">Равновесие на локальном рынке труда. Минимальная оплата труда.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Роль профсоюзов.</w:t>
      </w:r>
    </w:p>
    <w:p w:rsidR="00434C85" w:rsidRPr="00544185" w:rsidRDefault="00434C85" w:rsidP="00434C85">
      <w:pPr>
        <w:shd w:val="clear" w:color="auto" w:fill="FFFFFF"/>
        <w:ind w:left="14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Рынки земли и капитала (4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left="14" w:firstLine="547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Понятия   капитала   и   рынка   капитала  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Процент   как   цена   капитала.   Дисконтирование. Приведенная стоимость. Смысл ставки дисконтирования и ее выбор. Цена капитала. Рынок земли (природных ресурсов). Цена земли. Земельная рента.</w:t>
      </w:r>
    </w:p>
    <w:p w:rsidR="00434C85" w:rsidRPr="00544185" w:rsidRDefault="00434C85" w:rsidP="00434C8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. НЕСОСТОЯТЕЛЬНОСТЬ РЫНКА И ГОСУДАРСТВЕННОЕ РЕГУЛИРОВАНИЕ (6</w:t>
      </w:r>
      <w:r w:rsidRPr="00544185">
        <w:rPr>
          <w:rFonts w:ascii="Times New Roman" w:hAnsi="Times New Roman"/>
          <w:sz w:val="24"/>
          <w:szCs w:val="24"/>
        </w:rPr>
        <w:t xml:space="preserve">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434C85" w:rsidRPr="00544185" w:rsidRDefault="00434C85" w:rsidP="00434C8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Общественные блага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Понятия несостоятельности рынка и государства.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24" w:right="5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Общественные блага и услуги, их свойства. Чистые общественные блага. </w:t>
      </w:r>
      <w:proofErr w:type="spellStart"/>
      <w:r w:rsidRPr="00544185">
        <w:rPr>
          <w:rFonts w:ascii="Times New Roman" w:hAnsi="Times New Roman"/>
          <w:color w:val="000000"/>
          <w:sz w:val="24"/>
          <w:szCs w:val="24"/>
        </w:rPr>
        <w:t>Неконкурентность</w:t>
      </w:r>
      <w:proofErr w:type="spellEnd"/>
      <w:r w:rsidRPr="0054418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44185">
        <w:rPr>
          <w:rFonts w:ascii="Times New Roman" w:hAnsi="Times New Roman"/>
          <w:color w:val="000000"/>
          <w:sz w:val="24"/>
          <w:szCs w:val="24"/>
        </w:rPr>
        <w:t>неисключаемость</w:t>
      </w:r>
      <w:proofErr w:type="spellEnd"/>
      <w:r w:rsidRPr="00544185">
        <w:rPr>
          <w:rFonts w:ascii="Times New Roman" w:hAnsi="Times New Roman"/>
          <w:color w:val="000000"/>
          <w:sz w:val="24"/>
          <w:szCs w:val="24"/>
        </w:rPr>
        <w:t>. Классификация благ по характеру получения и по характеру потребления.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24" w:right="24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Источники финансирования чистых общественных благ. Эффективность общественных благ. Государственный механизм и принятие общественных решений.</w:t>
      </w:r>
    </w:p>
    <w:p w:rsidR="00434C85" w:rsidRDefault="00434C85" w:rsidP="00434C85">
      <w:pPr>
        <w:shd w:val="clear" w:color="auto" w:fill="FFFFFF"/>
        <w:ind w:left="19"/>
        <w:rPr>
          <w:rFonts w:ascii="Times New Roman" w:hAnsi="Times New Roman"/>
          <w:b/>
          <w:color w:val="000000"/>
          <w:sz w:val="24"/>
          <w:szCs w:val="24"/>
        </w:rPr>
      </w:pPr>
    </w:p>
    <w:p w:rsidR="00640F1C" w:rsidRDefault="00640F1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19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Внешние эффекты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FB007B" w:rsidRDefault="00434C85" w:rsidP="00640F1C">
      <w:pPr>
        <w:shd w:val="clear" w:color="auto" w:fill="FFFFFF"/>
        <w:spacing w:after="0" w:line="240" w:lineRule="auto"/>
        <w:ind w:left="24" w:right="5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Положительные и отрицательные внешние эффекты. Общественные и частные издержки. Экономический подход к экологии. Проблемы и способы государственного регулирования внешних эффектов.</w:t>
      </w:r>
    </w:p>
    <w:p w:rsidR="00640F1C" w:rsidRPr="00640F1C" w:rsidRDefault="00640F1C" w:rsidP="00640F1C">
      <w:pPr>
        <w:shd w:val="clear" w:color="auto" w:fill="FFFFFF"/>
        <w:spacing w:after="0" w:line="240" w:lineRule="auto"/>
        <w:ind w:left="24" w:right="5" w:firstLine="537"/>
        <w:jc w:val="both"/>
        <w:rPr>
          <w:rFonts w:ascii="Times New Roman" w:hAnsi="Times New Roman"/>
          <w:sz w:val="24"/>
          <w:szCs w:val="24"/>
        </w:rPr>
      </w:pPr>
    </w:p>
    <w:p w:rsidR="00434C85" w:rsidRPr="00544185" w:rsidRDefault="00434C85" w:rsidP="00434C85">
      <w:pPr>
        <w:shd w:val="clear" w:color="auto" w:fill="FFFFFF"/>
        <w:ind w:left="14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Распределение доходов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left="24" w:right="10" w:firstLine="537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Доходы населения и их источники. Дифференциация доходов. Опасность выравнивания доходов. Последствия сильной дифференциации доходов.</w:t>
      </w:r>
    </w:p>
    <w:p w:rsidR="00434C85" w:rsidRPr="00544185" w:rsidRDefault="00434C85" w:rsidP="00434C85">
      <w:pPr>
        <w:shd w:val="clear" w:color="auto" w:fill="FFFFFF"/>
        <w:spacing w:after="0" w:line="240" w:lineRule="auto"/>
        <w:ind w:firstLine="56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Измерение неравенства доходов. Кривая Лоренца и коэффициент Джини.</w:t>
      </w:r>
    </w:p>
    <w:p w:rsidR="00434C85" w:rsidRPr="00544185" w:rsidRDefault="00434C85" w:rsidP="00434C85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34C85" w:rsidRPr="00544185" w:rsidRDefault="00434C85" w:rsidP="00434C85">
      <w:pPr>
        <w:shd w:val="clear" w:color="auto" w:fill="FFFFFF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44185">
        <w:rPr>
          <w:rFonts w:ascii="Times New Roman" w:hAnsi="Times New Roman"/>
          <w:b/>
          <w:i/>
          <w:iCs/>
          <w:color w:val="000000"/>
          <w:sz w:val="24"/>
          <w:szCs w:val="24"/>
        </w:rPr>
        <w:t>ПРИКЛАДНАЯ ЭКОНОМИКА.</w:t>
      </w:r>
    </w:p>
    <w:p w:rsidR="00434C85" w:rsidRPr="00544185" w:rsidRDefault="00434C85" w:rsidP="00434C85">
      <w:pPr>
        <w:shd w:val="clear" w:color="auto" w:fill="FFFFFF"/>
        <w:ind w:left="2477" w:right="2491"/>
        <w:jc w:val="center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. БИЗНЕС (16 часов)</w:t>
      </w:r>
    </w:p>
    <w:p w:rsidR="00434C85" w:rsidRPr="00544185" w:rsidRDefault="00434C85" w:rsidP="00434C85">
      <w:pPr>
        <w:shd w:val="clear" w:color="auto" w:fill="FFFFFF"/>
        <w:ind w:right="10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Предпринимательство и предприниматель (2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left="10" w:right="19" w:firstLine="55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Коммерция и бизнес. Понятия предпринимательства и предпринимателя. Виды предпринимательства. Эволюция взглядов на предпринимательство. Роль предпринимательства в </w:t>
      </w:r>
      <w:proofErr w:type="spellStart"/>
      <w:r w:rsidRPr="00544185">
        <w:rPr>
          <w:rFonts w:ascii="Times New Roman" w:hAnsi="Times New Roman"/>
          <w:color w:val="000000"/>
          <w:sz w:val="24"/>
          <w:szCs w:val="24"/>
        </w:rPr>
        <w:t>экономййфактеристика</w:t>
      </w:r>
      <w:proofErr w:type="spellEnd"/>
      <w:r w:rsidRPr="00544185">
        <w:rPr>
          <w:rFonts w:ascii="Times New Roman" w:hAnsi="Times New Roman"/>
          <w:color w:val="000000"/>
          <w:sz w:val="24"/>
          <w:szCs w:val="24"/>
        </w:rPr>
        <w:t xml:space="preserve"> предпринимателя. Склонность к риску. Мотивы предпринимателя. Предприниматель и фирма. Внутрифирменное предпринимательство.</w:t>
      </w:r>
    </w:p>
    <w:p w:rsidR="00434C85" w:rsidRPr="00544185" w:rsidRDefault="00434C85" w:rsidP="00434C85">
      <w:pPr>
        <w:shd w:val="clear" w:color="auto" w:fill="FFFFFF"/>
        <w:ind w:left="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4185">
        <w:rPr>
          <w:rFonts w:ascii="Times New Roman" w:hAnsi="Times New Roman"/>
          <w:b/>
          <w:color w:val="000000"/>
          <w:sz w:val="24"/>
          <w:szCs w:val="24"/>
        </w:rPr>
        <w:t xml:space="preserve">Предприятия и их организационно-правовые формы (4 </w:t>
      </w:r>
      <w:r w:rsidRPr="00544185">
        <w:rPr>
          <w:rFonts w:ascii="Times New Roman" w:hAnsi="Times New Roman"/>
          <w:b/>
          <w:bCs/>
          <w:color w:val="000000"/>
          <w:sz w:val="24"/>
          <w:szCs w:val="24"/>
        </w:rPr>
        <w:t xml:space="preserve">часа) </w:t>
      </w:r>
    </w:p>
    <w:p w:rsidR="00434C85" w:rsidRPr="00544185" w:rsidRDefault="00434C85" w:rsidP="00434C85">
      <w:pPr>
        <w:shd w:val="clear" w:color="auto" w:fill="FFFFFF"/>
        <w:ind w:left="10" w:firstLine="551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>Юридические лица. Некоммерческие  предприятия. Общая классификация фирм по правовому статусу. Формы предприятий в России. Государственные и муниципальные унитарные предприятия. Производственные кооперативы. Объединения предприятий. Малый бизнес.</w:t>
      </w:r>
    </w:p>
    <w:p w:rsidR="00434C85" w:rsidRPr="00544185" w:rsidRDefault="00434C85" w:rsidP="00434C85">
      <w:pPr>
        <w:shd w:val="clear" w:color="auto" w:fill="FFFFFF"/>
        <w:ind w:right="24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iCs/>
          <w:color w:val="000000"/>
          <w:sz w:val="24"/>
          <w:szCs w:val="24"/>
        </w:rPr>
        <w:t xml:space="preserve">Менеджмент (4 </w:t>
      </w:r>
      <w:r w:rsidRPr="00544185">
        <w:rPr>
          <w:rFonts w:ascii="Times New Roman" w:hAnsi="Times New Roman"/>
          <w:b/>
          <w:bCs/>
          <w:i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right="43" w:firstLine="56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Понятия менеджмента и менеджера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Организационная структура. Принципы менеджмента. Механизмы координации.  Организация производства. Управление персоналом. Мотивация и контроль.</w:t>
      </w:r>
    </w:p>
    <w:p w:rsidR="00434C85" w:rsidRPr="00544185" w:rsidRDefault="00434C85" w:rsidP="00434C85">
      <w:pPr>
        <w:shd w:val="clear" w:color="auto" w:fill="FFFFFF"/>
        <w:ind w:right="24"/>
        <w:rPr>
          <w:rFonts w:ascii="Times New Roman" w:hAnsi="Times New Roman"/>
          <w:b/>
          <w:sz w:val="24"/>
          <w:szCs w:val="24"/>
        </w:rPr>
      </w:pPr>
      <w:r w:rsidRPr="00544185">
        <w:rPr>
          <w:rFonts w:ascii="Times New Roman" w:hAnsi="Times New Roman"/>
          <w:b/>
          <w:iCs/>
          <w:color w:val="000000"/>
          <w:sz w:val="24"/>
          <w:szCs w:val="24"/>
        </w:rPr>
        <w:t xml:space="preserve">Маркетинг (4 </w:t>
      </w:r>
      <w:r w:rsidRPr="00544185">
        <w:rPr>
          <w:rFonts w:ascii="Times New Roman" w:hAnsi="Times New Roman"/>
          <w:b/>
          <w:bCs/>
          <w:iCs/>
          <w:color w:val="000000"/>
          <w:sz w:val="24"/>
          <w:szCs w:val="24"/>
        </w:rPr>
        <w:t>часа)</w:t>
      </w:r>
    </w:p>
    <w:p w:rsidR="00434C85" w:rsidRPr="00544185" w:rsidRDefault="00434C85" w:rsidP="00434C85">
      <w:pPr>
        <w:shd w:val="clear" w:color="auto" w:fill="FFFFFF"/>
        <w:ind w:right="16" w:firstLine="561"/>
        <w:jc w:val="both"/>
        <w:rPr>
          <w:rFonts w:ascii="Times New Roman" w:hAnsi="Times New Roman"/>
          <w:sz w:val="24"/>
          <w:szCs w:val="24"/>
        </w:rPr>
      </w:pPr>
      <w:r w:rsidRPr="00544185">
        <w:rPr>
          <w:rFonts w:ascii="Times New Roman" w:hAnsi="Times New Roman"/>
          <w:color w:val="000000"/>
          <w:sz w:val="24"/>
          <w:szCs w:val="24"/>
        </w:rPr>
        <w:t xml:space="preserve">Понятие маркетинга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История и эволюция маркетинга. Поведение покупателей на рынке. Сегментация рынка. Жизненный цикл товара. Реклама. Качество. Стимулирование сбыта.</w:t>
      </w:r>
    </w:p>
    <w:p w:rsidR="00434C85" w:rsidRDefault="00434C85" w:rsidP="00434C85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44185">
        <w:rPr>
          <w:rFonts w:ascii="Times New Roman" w:hAnsi="Times New Roman"/>
          <w:b/>
          <w:iCs/>
          <w:color w:val="000000"/>
          <w:sz w:val="24"/>
          <w:szCs w:val="24"/>
        </w:rPr>
        <w:t xml:space="preserve">Бизнес-план (2 </w:t>
      </w:r>
      <w:r w:rsidRPr="00544185">
        <w:rPr>
          <w:rFonts w:ascii="Times New Roman" w:hAnsi="Times New Roman"/>
          <w:b/>
          <w:bCs/>
          <w:iCs/>
          <w:color w:val="000000"/>
          <w:sz w:val="24"/>
          <w:szCs w:val="24"/>
        </w:rPr>
        <w:t>часа)</w:t>
      </w:r>
      <w:r w:rsidRPr="005441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44185">
        <w:rPr>
          <w:rFonts w:ascii="Times New Roman" w:hAnsi="Times New Roman"/>
          <w:i/>
          <w:iCs/>
          <w:color w:val="000000"/>
          <w:sz w:val="24"/>
          <w:szCs w:val="24"/>
        </w:rPr>
        <w:t>Понятие бизнес-плана. Его назначение и структура. Процесс планирования.</w:t>
      </w:r>
    </w:p>
    <w:p w:rsidR="009A0D2D" w:rsidRDefault="009A0D2D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9A0D2D" w:rsidRPr="00544185" w:rsidRDefault="009A0D2D" w:rsidP="00434C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6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361"/>
        <w:gridCol w:w="933"/>
      </w:tblGrid>
      <w:tr w:rsidR="00434C85" w:rsidRPr="00544185" w:rsidTr="002F237A">
        <w:trPr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Раздел 1. Введение</w:t>
            </w:r>
          </w:p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и метод экономической теории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Рыночная система хозяйствования. Смешанная экономика.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Спрос, предложение и рыночное равновесие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Раздел 2 Микроэкономика</w:t>
            </w:r>
          </w:p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Эластичность спроса и предложения.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Поведение потребителя.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Фирма. Производство и издержки.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Конкуренция и рыночные структуры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Рынки факторов производства и распределение доходов.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Предпринимательство.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Раздел 3 Макроэкономика </w:t>
            </w:r>
          </w:p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Деньги и банковская система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4C85" w:rsidRPr="00544185" w:rsidTr="002F237A">
        <w:trPr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курсу 10 класса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C85" w:rsidRPr="00544185" w:rsidRDefault="00434C85" w:rsidP="002F237A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F60BB0" w:rsidRPr="00F60BB0" w:rsidRDefault="00F60BB0" w:rsidP="00434C85">
      <w:pPr>
        <w:shd w:val="clear" w:color="auto" w:fill="FFFFFF"/>
        <w:spacing w:before="100" w:beforeAutospacing="1" w:after="100" w:afterAutospacing="1" w:line="312" w:lineRule="atLeast"/>
        <w:ind w:hanging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0BB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Контрольные измерительные материалы по экономике для 10 класса представлены в электронном виде в кабинете информатики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результате изучения экономики на профильном уровне ученик должен 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· смысл основных теоретических положений экономической науки;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- понимать предмет и метод экономической теории, основы рыночной системы хозяйствовании, смешанной экономики, спроса, предложения и рыночного равновесия</w:t>
      </w:r>
      <w:r w:rsidRPr="005441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знать что такое: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эластичность спроса и предложения, поведение потребителя, фирма, производство и издержки, конкуренция и рыночные структуры рынки факторов производства и распределение доходов, предпринимательство</w:t>
      </w:r>
      <w:r w:rsidRPr="005441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деньги и банковская система. 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приводить примеры: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рынков;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описывать: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предмет и метод экономической науки, факторы производства, цели фирмы,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объяснять: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экономические явления с помощью альтернативной стоимости; выгоды обмена; закон спроса;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· </w:t>
      </w: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сравнивать (различать):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спрос и величину спроса, предложение и величину предложения, рыночные структуры, организационно-правовые формы предприятий, акции и облигации;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вычислять на условных примерах: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 xml:space="preserve">· </w:t>
      </w: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применять для экономического анализа: </w:t>
      </w: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• исполнения типичных экономических ролей;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• решения практических задач, связанных с жизненными ситуациями;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• совершенствования собственной познавательной деятельности;</w:t>
      </w:r>
    </w:p>
    <w:p w:rsidR="00434C85" w:rsidRPr="00544185" w:rsidRDefault="00434C85" w:rsidP="00434C85">
      <w:pPr>
        <w:shd w:val="clear" w:color="auto" w:fill="FFFFFF"/>
        <w:spacing w:before="100" w:beforeAutospacing="1" w:after="100" w:afterAutospacing="1" w:line="312" w:lineRule="atLeast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• оценки происходящих событий и поведения людей с экономической точки зрения;</w:t>
      </w:r>
    </w:p>
    <w:p w:rsidR="00F60BB0" w:rsidRPr="00F60BB0" w:rsidRDefault="00434C85" w:rsidP="00F60BB0">
      <w:pPr>
        <w:shd w:val="clear" w:color="auto" w:fill="FFFFFF"/>
        <w:spacing w:before="100" w:beforeAutospacing="1" w:after="100" w:afterAutospacing="1" w:line="312" w:lineRule="atLeast"/>
        <w:ind w:left="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4185">
        <w:rPr>
          <w:rFonts w:ascii="Times New Roman" w:eastAsia="Times New Roman" w:hAnsi="Times New Roman"/>
          <w:sz w:val="24"/>
          <w:szCs w:val="24"/>
          <w:lang w:eastAsia="ru-RU"/>
        </w:rPr>
        <w:t>• осуществления самостоятельного поиска, анализа и использования экономической информации</w:t>
      </w:r>
      <w:r w:rsidRPr="005441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64F3D" w:rsidRDefault="00A64F3D" w:rsidP="00A64F3D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Используемая система оценивания: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A64F3D" w:rsidTr="002F7683">
        <w:tc>
          <w:tcPr>
            <w:tcW w:w="675" w:type="dxa"/>
          </w:tcPr>
          <w:p w:rsidR="00A64F3D" w:rsidRDefault="00A64F3D" w:rsidP="002F768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A64F3D" w:rsidRDefault="00A64F3D" w:rsidP="002F768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письменных работ учащихся.</w:t>
            </w:r>
          </w:p>
        </w:tc>
        <w:tc>
          <w:tcPr>
            <w:tcW w:w="4360" w:type="dxa"/>
          </w:tcPr>
          <w:p w:rsidR="00A64F3D" w:rsidRDefault="00A64F3D" w:rsidP="002F7683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устных работ учащихся</w:t>
            </w:r>
          </w:p>
        </w:tc>
      </w:tr>
      <w:tr w:rsidR="00A64F3D" w:rsidTr="002F7683">
        <w:tc>
          <w:tcPr>
            <w:tcW w:w="675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66B90">
              <w:rPr>
                <w:rFonts w:ascii="Times New Roman" w:hAnsi="Times New Roman" w:cs="Times New Roman"/>
                <w:sz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</w:rPr>
              <w:t xml:space="preserve"> разного уровня (А,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66B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60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понятиями</w:t>
            </w:r>
          </w:p>
        </w:tc>
      </w:tr>
      <w:tr w:rsidR="00A64F3D" w:rsidTr="002F7683">
        <w:tc>
          <w:tcPr>
            <w:tcW w:w="675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ответа</w:t>
            </w:r>
          </w:p>
        </w:tc>
        <w:tc>
          <w:tcPr>
            <w:tcW w:w="4360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 по содержанию параграфа.</w:t>
            </w:r>
          </w:p>
        </w:tc>
      </w:tr>
      <w:tr w:rsidR="00A64F3D" w:rsidTr="002F7683">
        <w:tc>
          <w:tcPr>
            <w:tcW w:w="675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Эссе</w:t>
            </w:r>
          </w:p>
        </w:tc>
        <w:tc>
          <w:tcPr>
            <w:tcW w:w="4360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сообщения по дополнительному материалу.</w:t>
            </w:r>
          </w:p>
        </w:tc>
      </w:tr>
      <w:tr w:rsidR="00A64F3D" w:rsidTr="002F7683">
        <w:tc>
          <w:tcPr>
            <w:tcW w:w="675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Решения практических задач.</w:t>
            </w:r>
          </w:p>
        </w:tc>
        <w:tc>
          <w:tcPr>
            <w:tcW w:w="4360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Публичная защита проекта.</w:t>
            </w:r>
          </w:p>
        </w:tc>
      </w:tr>
      <w:tr w:rsidR="00A64F3D" w:rsidTr="002F7683">
        <w:tc>
          <w:tcPr>
            <w:tcW w:w="675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A64F3D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4360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информации в сети Интернет по решению практических задач.</w:t>
            </w:r>
          </w:p>
        </w:tc>
      </w:tr>
      <w:tr w:rsidR="00A64F3D" w:rsidTr="002F7683">
        <w:tc>
          <w:tcPr>
            <w:tcW w:w="675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A64F3D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таблицы</w:t>
            </w:r>
          </w:p>
        </w:tc>
        <w:tc>
          <w:tcPr>
            <w:tcW w:w="4360" w:type="dxa"/>
          </w:tcPr>
          <w:p w:rsidR="00A64F3D" w:rsidRPr="00EF1945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EF1945">
              <w:rPr>
                <w:rFonts w:ascii="Times New Roman" w:hAnsi="Times New Roman" w:cs="Times New Roman"/>
              </w:rPr>
              <w:t>О</w:t>
            </w:r>
            <w:r w:rsidRPr="00EF1945">
              <w:rPr>
                <w:rFonts w:ascii="Times New Roman" w:eastAsia="Times New Roman" w:hAnsi="Times New Roman" w:cs="Times New Roman"/>
              </w:rPr>
              <w:t>бъясн</w:t>
            </w:r>
            <w:r w:rsidRPr="00EF1945">
              <w:rPr>
                <w:rFonts w:ascii="Times New Roman" w:hAnsi="Times New Roman" w:cs="Times New Roman"/>
              </w:rPr>
              <w:t xml:space="preserve">ение </w:t>
            </w:r>
            <w:r w:rsidRPr="00EF1945">
              <w:rPr>
                <w:rFonts w:ascii="Times New Roman" w:eastAsia="Times New Roman" w:hAnsi="Times New Roman" w:cs="Times New Roman"/>
              </w:rPr>
              <w:t xml:space="preserve"> внутренни</w:t>
            </w:r>
            <w:r w:rsidRPr="00EF1945">
              <w:rPr>
                <w:rFonts w:ascii="Times New Roman" w:hAnsi="Times New Roman" w:cs="Times New Roman"/>
              </w:rPr>
              <w:t>х</w:t>
            </w:r>
            <w:r w:rsidRPr="00EF1945">
              <w:rPr>
                <w:rFonts w:ascii="Times New Roman" w:eastAsia="Times New Roman" w:hAnsi="Times New Roman" w:cs="Times New Roman"/>
              </w:rPr>
              <w:t xml:space="preserve"> и внешни</w:t>
            </w:r>
            <w:r w:rsidRPr="00EF1945">
              <w:rPr>
                <w:rFonts w:ascii="Times New Roman" w:hAnsi="Times New Roman" w:cs="Times New Roman"/>
              </w:rPr>
              <w:t>х</w:t>
            </w:r>
            <w:r w:rsidRPr="00EF1945">
              <w:rPr>
                <w:rFonts w:ascii="Times New Roman" w:eastAsia="Times New Roman" w:hAnsi="Times New Roman" w:cs="Times New Roman"/>
              </w:rPr>
              <w:t xml:space="preserve"> связ</w:t>
            </w:r>
            <w:r w:rsidRPr="00EF1945">
              <w:rPr>
                <w:rFonts w:ascii="Times New Roman" w:hAnsi="Times New Roman" w:cs="Times New Roman"/>
              </w:rPr>
              <w:t>ей</w:t>
            </w:r>
            <w:r w:rsidRPr="00EF1945">
              <w:rPr>
                <w:rFonts w:ascii="Times New Roman" w:eastAsia="Times New Roman" w:hAnsi="Times New Roman" w:cs="Times New Roman"/>
              </w:rPr>
              <w:t xml:space="preserve">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</w:t>
            </w:r>
            <w:r w:rsidRPr="00EF1945">
              <w:rPr>
                <w:rFonts w:ascii="Times New Roman" w:hAnsi="Times New Roman" w:cs="Times New Roman"/>
              </w:rPr>
              <w:t>ы, социальных качеств человека)</w:t>
            </w:r>
          </w:p>
        </w:tc>
      </w:tr>
      <w:tr w:rsidR="00A64F3D" w:rsidTr="002F7683">
        <w:tc>
          <w:tcPr>
            <w:tcW w:w="675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A64F3D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письменных сообщений, рефератов.</w:t>
            </w:r>
          </w:p>
        </w:tc>
        <w:tc>
          <w:tcPr>
            <w:tcW w:w="4360" w:type="dxa"/>
          </w:tcPr>
          <w:p w:rsidR="00A64F3D" w:rsidRPr="00866B90" w:rsidRDefault="00A64F3D" w:rsidP="002F7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различных суждений о социальных объектах.</w:t>
            </w:r>
          </w:p>
        </w:tc>
      </w:tr>
    </w:tbl>
    <w:p w:rsidR="00A64F3D" w:rsidRDefault="00A64F3D" w:rsidP="00FB007B">
      <w:pPr>
        <w:pStyle w:val="a3"/>
        <w:ind w:right="-1"/>
        <w:jc w:val="both"/>
      </w:pPr>
    </w:p>
    <w:p w:rsidR="009A0D2D" w:rsidRDefault="009A0D2D" w:rsidP="009A0D2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A0D2D" w:rsidRPr="00746FC3" w:rsidRDefault="009A0D2D" w:rsidP="009A0D2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46FC3">
        <w:rPr>
          <w:rFonts w:ascii="Times New Roman" w:hAnsi="Times New Roman"/>
          <w:b/>
          <w:bCs/>
        </w:rPr>
        <w:lastRenderedPageBreak/>
        <w:t>Учебно-методическое обеспечение:</w:t>
      </w:r>
    </w:p>
    <w:p w:rsidR="009A0D2D" w:rsidRPr="00746FC3" w:rsidRDefault="009A0D2D" w:rsidP="009A0D2D">
      <w:pPr>
        <w:spacing w:after="0" w:line="240" w:lineRule="auto"/>
        <w:ind w:left="1080"/>
        <w:rPr>
          <w:rFonts w:ascii="Times New Roman" w:hAnsi="Times New Roman"/>
          <w:b/>
          <w:bCs/>
        </w:rPr>
      </w:pPr>
      <w:r w:rsidRPr="00746FC3">
        <w:rPr>
          <w:rFonts w:ascii="Times New Roman" w:hAnsi="Times New Roman"/>
          <w:b/>
          <w:bCs/>
        </w:rPr>
        <w:t>Программа:</w:t>
      </w:r>
    </w:p>
    <w:p w:rsidR="009A0D2D" w:rsidRPr="00746FC3" w:rsidRDefault="009A0D2D" w:rsidP="009A0D2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46FC3">
        <w:rPr>
          <w:rFonts w:ascii="Times New Roman" w:hAnsi="Times New Roman"/>
        </w:rPr>
        <w:t xml:space="preserve">  Примерная программа среднего (полного) общего образования по экономике (профильный уровень).  Сборник нормативных документов «Экономика», составители </w:t>
      </w:r>
      <w:proofErr w:type="spellStart"/>
      <w:r w:rsidRPr="00746FC3">
        <w:rPr>
          <w:rFonts w:ascii="Times New Roman" w:hAnsi="Times New Roman"/>
        </w:rPr>
        <w:t>Э.Д.Днепров</w:t>
      </w:r>
      <w:proofErr w:type="spellEnd"/>
      <w:r w:rsidRPr="00746FC3">
        <w:rPr>
          <w:rFonts w:ascii="Times New Roman" w:hAnsi="Times New Roman"/>
        </w:rPr>
        <w:t xml:space="preserve">, </w:t>
      </w:r>
      <w:proofErr w:type="spellStart"/>
      <w:r w:rsidRPr="00746FC3">
        <w:rPr>
          <w:rFonts w:ascii="Times New Roman" w:hAnsi="Times New Roman"/>
        </w:rPr>
        <w:t>А.Г.Аркадьев</w:t>
      </w:r>
      <w:proofErr w:type="spellEnd"/>
      <w:r w:rsidRPr="00746FC3">
        <w:rPr>
          <w:rFonts w:ascii="Times New Roman" w:hAnsi="Times New Roman"/>
        </w:rPr>
        <w:t>, М., «Дрофа»-2008.</w:t>
      </w:r>
    </w:p>
    <w:p w:rsidR="009A0D2D" w:rsidRPr="00746FC3" w:rsidRDefault="009A0D2D" w:rsidP="009A0D2D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46FC3">
        <w:rPr>
          <w:rFonts w:ascii="Times New Roman" w:hAnsi="Times New Roman"/>
        </w:rPr>
        <w:t>Образовательный стандарт среднего (полного) общего образования по экономике (профильный уровень)</w:t>
      </w:r>
    </w:p>
    <w:p w:rsidR="009A0D2D" w:rsidRPr="00746FC3" w:rsidRDefault="009A0D2D" w:rsidP="009A0D2D">
      <w:pPr>
        <w:keepNext/>
        <w:keepLines/>
        <w:spacing w:before="200" w:after="0" w:line="240" w:lineRule="auto"/>
        <w:outlineLvl w:val="1"/>
        <w:rPr>
          <w:rFonts w:ascii="Times New Roman" w:hAnsi="Times New Roman"/>
          <w:b/>
          <w:bCs/>
        </w:rPr>
      </w:pPr>
      <w:r w:rsidRPr="00746FC3">
        <w:rPr>
          <w:rFonts w:ascii="Times New Roman" w:hAnsi="Times New Roman"/>
          <w:b/>
          <w:bCs/>
        </w:rPr>
        <w:t>Учебник:</w:t>
      </w:r>
    </w:p>
    <w:p w:rsidR="009A0D2D" w:rsidRPr="009A0D2D" w:rsidRDefault="009A0D2D" w:rsidP="009A0D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746FC3">
        <w:rPr>
          <w:rFonts w:ascii="Times New Roman" w:hAnsi="Times New Roman"/>
        </w:rPr>
        <w:t xml:space="preserve"> Экономика. Основы экономической теории. Учебник для 10-11 класса   </w:t>
      </w:r>
      <w:proofErr w:type="spellStart"/>
      <w:r w:rsidRPr="00746FC3">
        <w:rPr>
          <w:rFonts w:ascii="Times New Roman" w:hAnsi="Times New Roman"/>
        </w:rPr>
        <w:t>общеобразоват</w:t>
      </w:r>
      <w:proofErr w:type="spellEnd"/>
      <w:r w:rsidRPr="00746FC3">
        <w:rPr>
          <w:rFonts w:ascii="Times New Roman" w:hAnsi="Times New Roman"/>
        </w:rPr>
        <w:t>. учреждений, профильный уровень / Под ред. С.И. Иванова</w:t>
      </w:r>
      <w:proofErr w:type="gramStart"/>
      <w:r w:rsidRPr="00746FC3">
        <w:rPr>
          <w:rFonts w:ascii="Times New Roman" w:hAnsi="Times New Roman"/>
        </w:rPr>
        <w:t>.</w:t>
      </w:r>
      <w:proofErr w:type="gramEnd"/>
      <w:r w:rsidRPr="00746FC3">
        <w:rPr>
          <w:rFonts w:ascii="Times New Roman" w:hAnsi="Times New Roman"/>
        </w:rPr>
        <w:t xml:space="preserve"> – </w:t>
      </w:r>
      <w:proofErr w:type="gramStart"/>
      <w:r w:rsidRPr="00746FC3">
        <w:rPr>
          <w:rFonts w:ascii="Times New Roman" w:hAnsi="Times New Roman"/>
        </w:rPr>
        <w:t>в</w:t>
      </w:r>
      <w:proofErr w:type="gramEnd"/>
      <w:r w:rsidRPr="00746FC3">
        <w:rPr>
          <w:rFonts w:ascii="Times New Roman" w:hAnsi="Times New Roman"/>
        </w:rPr>
        <w:t xml:space="preserve"> 2-х книгах. Книга 2.- М.;ВИТА-ПРЕСС, 2011.</w:t>
      </w:r>
    </w:p>
    <w:p w:rsidR="009A0D2D" w:rsidRPr="00746FC3" w:rsidRDefault="009A0D2D" w:rsidP="009A0D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Практикум по экономике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Углубленный уровень. 10-11 класс</w:t>
      </w:r>
      <w:proofErr w:type="gramStart"/>
      <w:r>
        <w:rPr>
          <w:rFonts w:ascii="Times New Roman" w:hAnsi="Times New Roman"/>
        </w:rPr>
        <w:t>/ П</w:t>
      </w:r>
      <w:proofErr w:type="gramEnd"/>
      <w:r>
        <w:rPr>
          <w:rFonts w:ascii="Times New Roman" w:hAnsi="Times New Roman"/>
        </w:rPr>
        <w:t xml:space="preserve">од ред. </w:t>
      </w:r>
      <w:proofErr w:type="spellStart"/>
      <w:r>
        <w:rPr>
          <w:rFonts w:ascii="Times New Roman" w:hAnsi="Times New Roman"/>
        </w:rPr>
        <w:t>С.А.Михеевой</w:t>
      </w:r>
      <w:proofErr w:type="spellEnd"/>
      <w:r>
        <w:rPr>
          <w:rFonts w:ascii="Times New Roman" w:hAnsi="Times New Roman"/>
        </w:rPr>
        <w:t>.</w:t>
      </w:r>
      <w:r w:rsidRPr="009A0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Книга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- М.;ВИТА-ПРЕСС, 2015</w:t>
      </w:r>
      <w:bookmarkStart w:id="0" w:name="_GoBack"/>
      <w:bookmarkEnd w:id="0"/>
      <w:r w:rsidRPr="00746FC3">
        <w:rPr>
          <w:rFonts w:ascii="Times New Roman" w:hAnsi="Times New Roman"/>
        </w:rPr>
        <w:t>.</w:t>
      </w:r>
    </w:p>
    <w:p w:rsidR="009A0D2D" w:rsidRPr="00746FC3" w:rsidRDefault="009A0D2D" w:rsidP="009A0D2D">
      <w:pPr>
        <w:spacing w:after="0" w:line="240" w:lineRule="auto"/>
        <w:rPr>
          <w:rFonts w:ascii="Times New Roman" w:hAnsi="Times New Roman"/>
          <w:b/>
          <w:bCs/>
        </w:rPr>
      </w:pPr>
    </w:p>
    <w:p w:rsidR="009A0D2D" w:rsidRPr="00746FC3" w:rsidRDefault="009A0D2D" w:rsidP="009A0D2D">
      <w:pPr>
        <w:keepNext/>
        <w:keepLines/>
        <w:spacing w:before="200" w:after="0" w:line="240" w:lineRule="auto"/>
        <w:outlineLvl w:val="1"/>
        <w:rPr>
          <w:rFonts w:ascii="Times New Roman" w:hAnsi="Times New Roman"/>
          <w:b/>
          <w:bCs/>
        </w:rPr>
      </w:pPr>
      <w:r w:rsidRPr="00746FC3">
        <w:rPr>
          <w:rFonts w:ascii="Times New Roman" w:hAnsi="Times New Roman"/>
          <w:b/>
          <w:bCs/>
        </w:rPr>
        <w:t>Дополнительная литература:</w:t>
      </w:r>
    </w:p>
    <w:p w:rsidR="009A0D2D" w:rsidRPr="00746FC3" w:rsidRDefault="009A0D2D" w:rsidP="009A0D2D">
      <w:pPr>
        <w:spacing w:after="0" w:line="240" w:lineRule="auto"/>
        <w:jc w:val="both"/>
        <w:rPr>
          <w:rFonts w:ascii="Times New Roman" w:hAnsi="Times New Roman"/>
        </w:rPr>
      </w:pPr>
      <w:r w:rsidRPr="00746FC3">
        <w:rPr>
          <w:rFonts w:ascii="Times New Roman" w:hAnsi="Times New Roman"/>
        </w:rPr>
        <w:t xml:space="preserve">1. Учебник: </w:t>
      </w:r>
      <w:proofErr w:type="spellStart"/>
      <w:r w:rsidRPr="00746FC3">
        <w:rPr>
          <w:rFonts w:ascii="Times New Roman" w:hAnsi="Times New Roman"/>
        </w:rPr>
        <w:t>Липсиц</w:t>
      </w:r>
      <w:proofErr w:type="spellEnd"/>
      <w:r w:rsidRPr="00746FC3">
        <w:rPr>
          <w:rFonts w:ascii="Times New Roman" w:hAnsi="Times New Roman"/>
        </w:rPr>
        <w:t xml:space="preserve"> И.В. Экономика. Базовый курс: учебник для 10, 11 классов </w:t>
      </w:r>
      <w:proofErr w:type="spellStart"/>
      <w:r w:rsidRPr="00746FC3">
        <w:rPr>
          <w:rFonts w:ascii="Times New Roman" w:hAnsi="Times New Roman"/>
        </w:rPr>
        <w:t>общеобразоват</w:t>
      </w:r>
      <w:proofErr w:type="spellEnd"/>
      <w:r w:rsidRPr="00746FC3">
        <w:rPr>
          <w:rFonts w:ascii="Times New Roman" w:hAnsi="Times New Roman"/>
        </w:rPr>
        <w:t>. учреждений.- М.: Вита-Пресс, 2009.</w:t>
      </w:r>
    </w:p>
    <w:p w:rsidR="009A0D2D" w:rsidRPr="00746FC3" w:rsidRDefault="009A0D2D" w:rsidP="009A0D2D">
      <w:pPr>
        <w:spacing w:after="0" w:line="240" w:lineRule="auto"/>
        <w:jc w:val="both"/>
        <w:rPr>
          <w:rFonts w:ascii="Times New Roman" w:hAnsi="Times New Roman"/>
        </w:rPr>
      </w:pPr>
      <w:r w:rsidRPr="00746FC3">
        <w:rPr>
          <w:rFonts w:ascii="Times New Roman" w:hAnsi="Times New Roman"/>
        </w:rPr>
        <w:t xml:space="preserve">2. Основы экономических знаний. Курс лекций </w:t>
      </w:r>
      <w:proofErr w:type="gramStart"/>
      <w:r w:rsidRPr="00746FC3">
        <w:rPr>
          <w:rFonts w:ascii="Times New Roman" w:hAnsi="Times New Roman"/>
        </w:rPr>
        <w:t>-М</w:t>
      </w:r>
      <w:proofErr w:type="gramEnd"/>
      <w:r w:rsidRPr="00746FC3">
        <w:rPr>
          <w:rFonts w:ascii="Times New Roman" w:hAnsi="Times New Roman"/>
        </w:rPr>
        <w:t>.: НМЦСПО РФ, 1999</w:t>
      </w:r>
    </w:p>
    <w:p w:rsidR="009A0D2D" w:rsidRPr="00746FC3" w:rsidRDefault="009A0D2D" w:rsidP="009A0D2D">
      <w:pPr>
        <w:spacing w:after="0" w:line="240" w:lineRule="auto"/>
        <w:jc w:val="both"/>
        <w:rPr>
          <w:rFonts w:ascii="Times New Roman" w:hAnsi="Times New Roman"/>
        </w:rPr>
      </w:pPr>
      <w:r w:rsidRPr="00746FC3">
        <w:rPr>
          <w:rFonts w:ascii="Times New Roman" w:hAnsi="Times New Roman"/>
        </w:rPr>
        <w:t>3. CD. 1С экономика: Практикум по экономике для 9-11 классов, 2009г.</w:t>
      </w:r>
    </w:p>
    <w:p w:rsidR="009A0D2D" w:rsidRPr="00746FC3" w:rsidRDefault="009A0D2D" w:rsidP="009A0D2D">
      <w:pPr>
        <w:spacing w:after="0" w:line="240" w:lineRule="auto"/>
        <w:jc w:val="both"/>
        <w:rPr>
          <w:rFonts w:ascii="Times New Roman" w:hAnsi="Times New Roman"/>
        </w:rPr>
      </w:pPr>
      <w:r w:rsidRPr="00746FC3">
        <w:rPr>
          <w:rFonts w:ascii="Times New Roman" w:hAnsi="Times New Roman"/>
        </w:rPr>
        <w:t>4.Л.В. Поляков, В.В. Федоров, К.В. Симонов и др. «Обществознание. Глобальный мир в XXI веке».- М.: просвещение, 2008.</w:t>
      </w:r>
    </w:p>
    <w:p w:rsidR="009A0D2D" w:rsidRPr="00746FC3" w:rsidRDefault="009A0D2D" w:rsidP="009A0D2D">
      <w:pPr>
        <w:spacing w:after="0" w:line="240" w:lineRule="auto"/>
        <w:jc w:val="both"/>
        <w:rPr>
          <w:rFonts w:ascii="Times New Roman" w:hAnsi="Times New Roman"/>
        </w:rPr>
      </w:pPr>
      <w:r w:rsidRPr="00746FC3">
        <w:rPr>
          <w:rFonts w:ascii="Times New Roman" w:hAnsi="Times New Roman"/>
        </w:rPr>
        <w:t xml:space="preserve">5.  </w:t>
      </w:r>
      <w:hyperlink r:id="rId6" w:history="1">
        <w:r w:rsidRPr="00746FC3">
          <w:rPr>
            <w:rFonts w:ascii="Times New Roman" w:hAnsi="Times New Roman"/>
            <w:color w:val="0000FF"/>
            <w:u w:val="single"/>
          </w:rPr>
          <w:t>www.ecsocman.edu.ru</w:t>
        </w:r>
      </w:hyperlink>
    </w:p>
    <w:p w:rsidR="009A0D2D" w:rsidRPr="00746FC3" w:rsidRDefault="009A0D2D" w:rsidP="009A0D2D">
      <w:pPr>
        <w:spacing w:after="0" w:line="240" w:lineRule="auto"/>
        <w:jc w:val="both"/>
        <w:rPr>
          <w:rFonts w:ascii="Times New Roman" w:hAnsi="Times New Roman"/>
        </w:rPr>
      </w:pPr>
      <w:r w:rsidRPr="00746FC3">
        <w:rPr>
          <w:rFonts w:ascii="Times New Roman" w:hAnsi="Times New Roman"/>
        </w:rPr>
        <w:t xml:space="preserve">6. </w:t>
      </w:r>
      <w:hyperlink r:id="rId7" w:history="1">
        <w:r w:rsidRPr="00746FC3">
          <w:rPr>
            <w:rStyle w:val="ab"/>
            <w:rFonts w:ascii="Times New Roman" w:hAnsi="Times New Roman"/>
          </w:rPr>
          <w:t>www.online.rn/sp/iet/frends/</w:t>
        </w:r>
      </w:hyperlink>
      <w:r w:rsidRPr="00746FC3">
        <w:rPr>
          <w:rFonts w:ascii="Times New Roman" w:hAnsi="Times New Roman"/>
        </w:rPr>
        <w:t xml:space="preserve"> </w:t>
      </w:r>
    </w:p>
    <w:p w:rsidR="004B6F32" w:rsidRPr="009A0D2D" w:rsidRDefault="004B6F32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4B6F32" w:rsidRPr="009A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6EF"/>
    <w:multiLevelType w:val="hybridMultilevel"/>
    <w:tmpl w:val="E02A676A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56053"/>
    <w:multiLevelType w:val="hybridMultilevel"/>
    <w:tmpl w:val="195C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85"/>
    <w:rsid w:val="00434C85"/>
    <w:rsid w:val="004B6F32"/>
    <w:rsid w:val="00640F1C"/>
    <w:rsid w:val="009A0D2D"/>
    <w:rsid w:val="00A64F3D"/>
    <w:rsid w:val="00F60BB0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0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B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64F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A64F3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64F3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40F1C"/>
    <w:pPr>
      <w:ind w:left="720"/>
      <w:contextualSpacing/>
    </w:pPr>
    <w:rPr>
      <w:rFonts w:eastAsia="Times New Roman" w:cs="Mangal"/>
      <w:szCs w:val="20"/>
      <w:lang w:eastAsia="ru-RU" w:bidi="hi-IN"/>
    </w:rPr>
  </w:style>
  <w:style w:type="character" w:styleId="ab">
    <w:name w:val="Hyperlink"/>
    <w:unhideWhenUsed/>
    <w:rsid w:val="009A0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0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B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64F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A64F3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64F3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40F1C"/>
    <w:pPr>
      <w:ind w:left="720"/>
      <w:contextualSpacing/>
    </w:pPr>
    <w:rPr>
      <w:rFonts w:eastAsia="Times New Roman" w:cs="Mangal"/>
      <w:szCs w:val="20"/>
      <w:lang w:eastAsia="ru-RU" w:bidi="hi-IN"/>
    </w:rPr>
  </w:style>
  <w:style w:type="character" w:styleId="ab">
    <w:name w:val="Hyperlink"/>
    <w:unhideWhenUsed/>
    <w:rsid w:val="009A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line.rn/sp/iet/fre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2016-09-26T07:56:00Z</cp:lastPrinted>
  <dcterms:created xsi:type="dcterms:W3CDTF">2016-09-26T07:57:00Z</dcterms:created>
  <dcterms:modified xsi:type="dcterms:W3CDTF">2016-09-26T07:57:00Z</dcterms:modified>
</cp:coreProperties>
</file>